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A68CF" w14:textId="77777777" w:rsidR="00055D28" w:rsidRDefault="00055D28" w:rsidP="00055D28">
      <w:pPr>
        <w:spacing w:before="120" w:after="120" w:line="360" w:lineRule="auto"/>
        <w:rPr>
          <w:rFonts w:ascii="Arial" w:hAnsi="Arial" w:cs="Arial"/>
          <w:b/>
          <w:bCs/>
          <w:sz w:val="28"/>
          <w:szCs w:val="28"/>
        </w:rPr>
      </w:pPr>
      <w:r>
        <w:rPr>
          <w:rFonts w:ascii="Arial" w:hAnsi="Arial" w:cs="Arial"/>
          <w:b/>
          <w:bCs/>
          <w:sz w:val="28"/>
          <w:szCs w:val="28"/>
        </w:rPr>
        <w:t>03</w:t>
      </w:r>
      <w:r>
        <w:rPr>
          <w:rFonts w:ascii="Arial" w:hAnsi="Arial" w:cs="Arial"/>
          <w:b/>
          <w:bCs/>
          <w:sz w:val="28"/>
          <w:szCs w:val="28"/>
        </w:rPr>
        <w:tab/>
        <w:t>Food safety and nutrition policy</w:t>
      </w:r>
    </w:p>
    <w:p w14:paraId="7523A024" w14:textId="42AF5BE1" w:rsidR="00055D28" w:rsidRPr="00055D28" w:rsidRDefault="00055D28" w:rsidP="00055D28">
      <w:pPr>
        <w:pStyle w:val="Heading1"/>
        <w:spacing w:before="120" w:line="360" w:lineRule="auto"/>
        <w:rPr>
          <w:rFonts w:ascii="Arial" w:hAnsi="Arial" w:cs="Arial"/>
          <w:b w:val="0"/>
          <w:bCs/>
          <w:sz w:val="22"/>
          <w:szCs w:val="22"/>
        </w:rPr>
      </w:pPr>
      <w:r w:rsidRPr="00055D28">
        <w:rPr>
          <w:rFonts w:ascii="Arial" w:hAnsi="Arial" w:cs="Arial"/>
          <w:b w:val="0"/>
          <w:sz w:val="22"/>
          <w:szCs w:val="22"/>
        </w:rPr>
        <w:t>Alongside associated procedures in 03.1-03.</w:t>
      </w:r>
      <w:r w:rsidR="002A6F8D">
        <w:rPr>
          <w:rFonts w:ascii="Arial" w:hAnsi="Arial" w:cs="Arial"/>
          <w:b w:val="0"/>
          <w:sz w:val="22"/>
          <w:szCs w:val="22"/>
        </w:rPr>
        <w:t>2</w:t>
      </w:r>
      <w:r w:rsidRPr="00055D28">
        <w:rPr>
          <w:rFonts w:ascii="Arial" w:hAnsi="Arial" w:cs="Arial"/>
          <w:b w:val="0"/>
          <w:sz w:val="22"/>
          <w:szCs w:val="22"/>
        </w:rPr>
        <w:t xml:space="preserve"> Food safety and nutrition, this policy was adopted by </w:t>
      </w:r>
      <w:r w:rsidRPr="00055D28">
        <w:rPr>
          <w:rFonts w:ascii="Arial" w:hAnsi="Arial" w:cs="Arial"/>
          <w:b w:val="0"/>
          <w:i/>
          <w:iCs/>
          <w:sz w:val="22"/>
          <w:szCs w:val="22"/>
        </w:rPr>
        <w:t xml:space="preserve">Hersden Under 5’s Project </w:t>
      </w:r>
      <w:r w:rsidRPr="00055D28">
        <w:rPr>
          <w:rFonts w:ascii="Arial" w:hAnsi="Arial" w:cs="Arial"/>
          <w:b w:val="0"/>
          <w:sz w:val="22"/>
          <w:szCs w:val="22"/>
        </w:rPr>
        <w:t xml:space="preserve">on </w:t>
      </w:r>
      <w:r w:rsidRPr="00055D28">
        <w:rPr>
          <w:rFonts w:ascii="Arial" w:hAnsi="Arial" w:cs="Arial"/>
          <w:b w:val="0"/>
          <w:i/>
          <w:iCs/>
          <w:sz w:val="22"/>
          <w:szCs w:val="22"/>
        </w:rPr>
        <w:t>3</w:t>
      </w:r>
      <w:r w:rsidRPr="00055D28">
        <w:rPr>
          <w:rFonts w:ascii="Arial" w:hAnsi="Arial" w:cs="Arial"/>
          <w:b w:val="0"/>
          <w:i/>
          <w:iCs/>
          <w:sz w:val="22"/>
          <w:szCs w:val="22"/>
          <w:vertAlign w:val="superscript"/>
        </w:rPr>
        <w:t>rd</w:t>
      </w:r>
      <w:r w:rsidRPr="00055D28">
        <w:rPr>
          <w:rFonts w:ascii="Arial" w:hAnsi="Arial" w:cs="Arial"/>
          <w:b w:val="0"/>
          <w:i/>
          <w:iCs/>
          <w:sz w:val="22"/>
          <w:szCs w:val="22"/>
        </w:rPr>
        <w:t xml:space="preserve"> October 2023</w:t>
      </w:r>
      <w:r w:rsidRPr="00055D28">
        <w:rPr>
          <w:rFonts w:ascii="Arial" w:hAnsi="Arial" w:cs="Arial"/>
          <w:sz w:val="22"/>
          <w:szCs w:val="22"/>
        </w:rPr>
        <w:t>.</w:t>
      </w:r>
    </w:p>
    <w:p w14:paraId="72C38833" w14:textId="77777777" w:rsidR="00055D28" w:rsidRPr="00055D28" w:rsidRDefault="00055D28" w:rsidP="00055D28">
      <w:pPr>
        <w:pStyle w:val="Heading1"/>
        <w:spacing w:before="120" w:line="360" w:lineRule="auto"/>
        <w:rPr>
          <w:rFonts w:ascii="Arial" w:hAnsi="Arial" w:cs="Arial"/>
          <w:sz w:val="24"/>
          <w:szCs w:val="32"/>
        </w:rPr>
      </w:pPr>
      <w:r w:rsidRPr="00055D28">
        <w:rPr>
          <w:rFonts w:ascii="Arial" w:hAnsi="Arial" w:cs="Arial"/>
          <w:sz w:val="24"/>
        </w:rPr>
        <w:t>Aim</w:t>
      </w:r>
    </w:p>
    <w:p w14:paraId="524D07EF" w14:textId="4FA0F909" w:rsidR="00055D28" w:rsidRDefault="00055D28" w:rsidP="00055D28">
      <w:pPr>
        <w:spacing w:before="120" w:after="120" w:line="360" w:lineRule="auto"/>
        <w:rPr>
          <w:rFonts w:ascii="Arial" w:hAnsi="Arial" w:cs="Arial"/>
          <w:bCs/>
          <w:sz w:val="22"/>
          <w:szCs w:val="22"/>
        </w:rPr>
      </w:pPr>
      <w:r>
        <w:rPr>
          <w:rFonts w:ascii="Arial" w:hAnsi="Arial" w:cs="Arial"/>
          <w:bCs/>
          <w:sz w:val="22"/>
          <w:szCs w:val="22"/>
        </w:rPr>
        <w:t>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14:paraId="70363BF4" w14:textId="77777777" w:rsidR="00055D28" w:rsidRPr="00055D28" w:rsidRDefault="00055D28" w:rsidP="00055D28">
      <w:pPr>
        <w:pStyle w:val="Heading6"/>
        <w:spacing w:before="120" w:after="120" w:line="360" w:lineRule="auto"/>
        <w:rPr>
          <w:rFonts w:ascii="Arial" w:hAnsi="Arial" w:cs="Arial"/>
          <w:bCs/>
          <w:iCs/>
          <w:sz w:val="22"/>
          <w:szCs w:val="22"/>
        </w:rPr>
      </w:pPr>
      <w:r w:rsidRPr="00055D28">
        <w:rPr>
          <w:rFonts w:ascii="Arial" w:hAnsi="Arial" w:cs="Arial"/>
          <w:bCs/>
          <w:iCs/>
          <w:sz w:val="24"/>
          <w:szCs w:val="24"/>
        </w:rPr>
        <w:t>Objectives</w:t>
      </w:r>
      <w:r w:rsidRPr="00055D28">
        <w:rPr>
          <w:rFonts w:ascii="Arial" w:hAnsi="Arial" w:cs="Arial"/>
          <w:bCs/>
          <w:iCs/>
          <w:sz w:val="22"/>
          <w:szCs w:val="22"/>
        </w:rPr>
        <w:t xml:space="preserve"> </w:t>
      </w:r>
    </w:p>
    <w:p w14:paraId="62097CF2" w14:textId="4F75AF3F" w:rsidR="00831D08" w:rsidRPr="00055D28" w:rsidRDefault="00055D28" w:rsidP="00055D28">
      <w:pPr>
        <w:numPr>
          <w:ilvl w:val="0"/>
          <w:numId w:val="5"/>
        </w:numPr>
        <w:spacing w:before="120" w:after="120" w:line="360" w:lineRule="auto"/>
        <w:rPr>
          <w:rFonts w:ascii="Arial" w:hAnsi="Arial" w:cs="Arial"/>
          <w:color w:val="auto"/>
          <w:sz w:val="22"/>
          <w:szCs w:val="22"/>
        </w:rPr>
      </w:pPr>
      <w:r>
        <w:rPr>
          <w:rFonts w:ascii="Arial" w:hAnsi="Arial" w:cs="Arial"/>
          <w:sz w:val="22"/>
          <w:szCs w:val="22"/>
        </w:rPr>
        <w:t>We recognise that we have a corporate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14:paraId="0383A54F" w14:textId="77777777" w:rsidR="00055D28" w:rsidRPr="00055D28" w:rsidRDefault="00D23EEE" w:rsidP="00055D28">
      <w:pPr>
        <w:pStyle w:val="ListParagraph"/>
        <w:numPr>
          <w:ilvl w:val="0"/>
          <w:numId w:val="5"/>
        </w:numPr>
        <w:spacing w:before="120" w:after="120" w:line="360" w:lineRule="auto"/>
        <w:rPr>
          <w:sz w:val="22"/>
          <w:szCs w:val="22"/>
        </w:rPr>
      </w:pPr>
      <w:r w:rsidRPr="00055D28">
        <w:rPr>
          <w:rFonts w:ascii="Arial" w:eastAsia="Arial" w:hAnsi="Arial" w:cs="Arial"/>
          <w:sz w:val="22"/>
          <w:szCs w:val="22"/>
        </w:rPr>
        <w:t xml:space="preserve">This setting regards snack and mealtimes as an important part of each day. Eating represents a social time for children and adults and helps children to learn about healthy eating. </w:t>
      </w:r>
    </w:p>
    <w:p w14:paraId="267ED552" w14:textId="77777777" w:rsidR="00055D28" w:rsidRPr="00055D28" w:rsidRDefault="00055D28" w:rsidP="00055D28">
      <w:pPr>
        <w:pStyle w:val="ListParagraph"/>
        <w:spacing w:before="120" w:after="120" w:line="360" w:lineRule="auto"/>
        <w:ind w:left="360"/>
        <w:rPr>
          <w:sz w:val="22"/>
          <w:szCs w:val="22"/>
        </w:rPr>
      </w:pPr>
    </w:p>
    <w:p w14:paraId="50607A70" w14:textId="6C6980CB" w:rsidR="00831D08" w:rsidRPr="00055D28" w:rsidRDefault="00D23EEE" w:rsidP="00055D28">
      <w:pPr>
        <w:pStyle w:val="ListParagraph"/>
        <w:numPr>
          <w:ilvl w:val="0"/>
          <w:numId w:val="5"/>
        </w:numPr>
        <w:spacing w:before="120" w:after="120" w:line="360" w:lineRule="auto"/>
        <w:rPr>
          <w:sz w:val="22"/>
          <w:szCs w:val="22"/>
        </w:rPr>
      </w:pPr>
      <w:r w:rsidRPr="00055D28">
        <w:rPr>
          <w:rFonts w:ascii="Arial" w:eastAsia="Arial" w:hAnsi="Arial" w:cs="Arial"/>
          <w:sz w:val="22"/>
          <w:szCs w:val="22"/>
        </w:rPr>
        <w:t xml:space="preserve">At snack and </w:t>
      </w:r>
      <w:proofErr w:type="gramStart"/>
      <w:r w:rsidRPr="00055D28">
        <w:rPr>
          <w:rFonts w:ascii="Arial" w:eastAsia="Arial" w:hAnsi="Arial" w:cs="Arial"/>
          <w:sz w:val="22"/>
          <w:szCs w:val="22"/>
        </w:rPr>
        <w:t>meal times</w:t>
      </w:r>
      <w:proofErr w:type="gramEnd"/>
      <w:r w:rsidRPr="00055D28">
        <w:rPr>
          <w:rFonts w:ascii="Arial" w:eastAsia="Arial" w:hAnsi="Arial" w:cs="Arial"/>
          <w:sz w:val="22"/>
          <w:szCs w:val="22"/>
        </w:rPr>
        <w:t xml:space="preserve">, we aim to provide nutritious food, which meets the children's individual dietary needs. We meet the specific legal requirements and have regard to the statutory guidance regarding food and drink, as set out in the Welfare Requirements in The Statutory Framework for the Early Years </w:t>
      </w:r>
      <w:r w:rsidR="00B61E38" w:rsidRPr="00055D28">
        <w:rPr>
          <w:rFonts w:ascii="Arial" w:eastAsia="Arial" w:hAnsi="Arial" w:cs="Arial"/>
          <w:sz w:val="22"/>
          <w:szCs w:val="22"/>
        </w:rPr>
        <w:t>Foundation</w:t>
      </w:r>
      <w:r w:rsidRPr="00055D28">
        <w:rPr>
          <w:rFonts w:ascii="Arial" w:eastAsia="Arial" w:hAnsi="Arial" w:cs="Arial"/>
          <w:sz w:val="22"/>
          <w:szCs w:val="22"/>
        </w:rPr>
        <w:t xml:space="preserve"> Stage (20</w:t>
      </w:r>
      <w:r w:rsidR="00A1077D" w:rsidRPr="00055D28">
        <w:rPr>
          <w:rFonts w:ascii="Arial" w:eastAsia="Arial" w:hAnsi="Arial" w:cs="Arial"/>
          <w:sz w:val="22"/>
          <w:szCs w:val="22"/>
        </w:rPr>
        <w:t>21</w:t>
      </w:r>
      <w:proofErr w:type="gramStart"/>
      <w:r w:rsidRPr="00055D28">
        <w:rPr>
          <w:rFonts w:ascii="Arial" w:eastAsia="Arial" w:hAnsi="Arial" w:cs="Arial"/>
          <w:sz w:val="22"/>
          <w:szCs w:val="22"/>
        </w:rPr>
        <w:t>), and</w:t>
      </w:r>
      <w:proofErr w:type="gramEnd"/>
      <w:r w:rsidRPr="00055D28">
        <w:rPr>
          <w:rFonts w:ascii="Arial" w:eastAsia="Arial" w:hAnsi="Arial" w:cs="Arial"/>
          <w:sz w:val="22"/>
          <w:szCs w:val="22"/>
        </w:rPr>
        <w:t xml:space="preserve"> comply with the Food Standards Agency guidelines.</w:t>
      </w:r>
    </w:p>
    <w:p w14:paraId="3597BE2A" w14:textId="5987C9BF" w:rsidR="00831D08" w:rsidRPr="00055D28" w:rsidRDefault="00D23EEE" w:rsidP="00055D28">
      <w:pPr>
        <w:spacing w:before="120" w:after="120" w:line="360" w:lineRule="auto"/>
        <w:rPr>
          <w:sz w:val="22"/>
          <w:szCs w:val="22"/>
        </w:rPr>
      </w:pPr>
      <w:r w:rsidRPr="00055D28">
        <w:rPr>
          <w:rFonts w:ascii="Arial" w:eastAsia="Arial" w:hAnsi="Arial" w:cs="Arial"/>
          <w:b/>
          <w:sz w:val="22"/>
          <w:szCs w:val="22"/>
        </w:rPr>
        <w:t>Methods</w:t>
      </w:r>
    </w:p>
    <w:p w14:paraId="1967313E" w14:textId="3F32A6C8" w:rsidR="00831D08" w:rsidRPr="00055D28" w:rsidRDefault="00D23EEE" w:rsidP="00055D28">
      <w:pPr>
        <w:numPr>
          <w:ilvl w:val="0"/>
          <w:numId w:val="3"/>
        </w:numPr>
        <w:spacing w:before="120" w:after="120" w:line="360" w:lineRule="auto"/>
        <w:ind w:hanging="360"/>
        <w:rPr>
          <w:sz w:val="22"/>
          <w:szCs w:val="22"/>
        </w:rPr>
      </w:pPr>
      <w:r w:rsidRPr="00055D28">
        <w:rPr>
          <w:rFonts w:ascii="Arial" w:eastAsia="Arial" w:hAnsi="Arial" w:cs="Arial"/>
          <w:sz w:val="22"/>
          <w:szCs w:val="22"/>
        </w:rPr>
        <w:t>Staff involved in food preparation and serving</w:t>
      </w:r>
      <w:r w:rsidR="00A830A5" w:rsidRPr="00055D28">
        <w:rPr>
          <w:rFonts w:ascii="Arial" w:eastAsia="Arial" w:hAnsi="Arial" w:cs="Arial"/>
          <w:sz w:val="22"/>
          <w:szCs w:val="22"/>
        </w:rPr>
        <w:t xml:space="preserve"> have received training in food hygiene</w:t>
      </w:r>
      <w:r w:rsidRPr="00055D28">
        <w:rPr>
          <w:rFonts w:ascii="Arial" w:eastAsia="Arial" w:hAnsi="Arial" w:cs="Arial"/>
          <w:sz w:val="22"/>
          <w:szCs w:val="22"/>
        </w:rPr>
        <w:t>.</w:t>
      </w:r>
    </w:p>
    <w:p w14:paraId="26D8E527" w14:textId="49FA533C" w:rsidR="00831D08" w:rsidRPr="00055D28" w:rsidRDefault="00D23EEE" w:rsidP="00055D28">
      <w:pPr>
        <w:numPr>
          <w:ilvl w:val="0"/>
          <w:numId w:val="3"/>
        </w:numPr>
        <w:spacing w:before="120" w:after="120" w:line="360" w:lineRule="auto"/>
        <w:ind w:hanging="360"/>
        <w:rPr>
          <w:rFonts w:ascii="Arial" w:eastAsia="Arial" w:hAnsi="Arial" w:cs="Arial"/>
          <w:sz w:val="22"/>
          <w:szCs w:val="22"/>
        </w:rPr>
      </w:pPr>
      <w:r w:rsidRPr="00055D28">
        <w:rPr>
          <w:rFonts w:ascii="Arial" w:eastAsia="Arial" w:hAnsi="Arial" w:cs="Arial"/>
          <w:sz w:val="22"/>
          <w:szCs w:val="22"/>
        </w:rPr>
        <w:t xml:space="preserve">We maintain a </w:t>
      </w:r>
      <w:r w:rsidR="00A830A5" w:rsidRPr="00055D28">
        <w:rPr>
          <w:rFonts w:ascii="Arial" w:eastAsia="Arial" w:hAnsi="Arial" w:cs="Arial"/>
          <w:sz w:val="22"/>
          <w:szCs w:val="22"/>
        </w:rPr>
        <w:t xml:space="preserve">consistently high </w:t>
      </w:r>
      <w:r w:rsidRPr="00055D28">
        <w:rPr>
          <w:rFonts w:ascii="Arial" w:eastAsia="Arial" w:hAnsi="Arial" w:cs="Arial"/>
          <w:sz w:val="22"/>
          <w:szCs w:val="22"/>
        </w:rPr>
        <w:t>food hygiene rating.</w:t>
      </w:r>
    </w:p>
    <w:p w14:paraId="69DBC389" w14:textId="77777777" w:rsidR="00831D08" w:rsidRPr="00055D28" w:rsidRDefault="00D23EEE" w:rsidP="00055D28">
      <w:pPr>
        <w:numPr>
          <w:ilvl w:val="0"/>
          <w:numId w:val="3"/>
        </w:numPr>
        <w:spacing w:before="120" w:after="120" w:line="360" w:lineRule="auto"/>
        <w:ind w:hanging="360"/>
        <w:rPr>
          <w:rFonts w:ascii="Arial" w:eastAsia="Arial" w:hAnsi="Arial" w:cs="Arial"/>
          <w:sz w:val="22"/>
          <w:szCs w:val="22"/>
        </w:rPr>
      </w:pPr>
      <w:r w:rsidRPr="00055D28">
        <w:rPr>
          <w:rFonts w:ascii="Arial" w:eastAsia="Arial" w:hAnsi="Arial" w:cs="Arial"/>
          <w:sz w:val="22"/>
          <w:szCs w:val="22"/>
        </w:rPr>
        <w:t xml:space="preserve">Before a child starts to attend the setting, we find out from parents their children's dietary needs and preferences, including any allergies.  </w:t>
      </w:r>
    </w:p>
    <w:p w14:paraId="2EE94BB7" w14:textId="77777777" w:rsidR="00831D08" w:rsidRPr="00055D28" w:rsidRDefault="00D23EEE" w:rsidP="00055D28">
      <w:pPr>
        <w:numPr>
          <w:ilvl w:val="0"/>
          <w:numId w:val="3"/>
        </w:numPr>
        <w:spacing w:before="120" w:after="120" w:line="360" w:lineRule="auto"/>
        <w:ind w:hanging="360"/>
        <w:rPr>
          <w:sz w:val="22"/>
          <w:szCs w:val="22"/>
        </w:rPr>
      </w:pPr>
      <w:r w:rsidRPr="00055D28">
        <w:rPr>
          <w:rFonts w:ascii="Arial" w:eastAsia="Arial" w:hAnsi="Arial" w:cs="Arial"/>
          <w:sz w:val="22"/>
          <w:szCs w:val="22"/>
        </w:rPr>
        <w:t>We record information about each child's dietary needs in her/his registration record and parents sign the record to signify that it is correct.</w:t>
      </w:r>
    </w:p>
    <w:p w14:paraId="470A895E" w14:textId="77777777" w:rsidR="00831D08" w:rsidRPr="00055D28" w:rsidRDefault="00D23EEE" w:rsidP="00055D28">
      <w:pPr>
        <w:numPr>
          <w:ilvl w:val="0"/>
          <w:numId w:val="3"/>
        </w:numPr>
        <w:spacing w:before="120" w:after="120" w:line="360" w:lineRule="auto"/>
        <w:ind w:hanging="360"/>
        <w:rPr>
          <w:sz w:val="22"/>
          <w:szCs w:val="22"/>
        </w:rPr>
      </w:pPr>
      <w:r w:rsidRPr="00055D28">
        <w:rPr>
          <w:rFonts w:ascii="Arial" w:eastAsia="Arial" w:hAnsi="Arial" w:cs="Arial"/>
          <w:sz w:val="22"/>
          <w:szCs w:val="22"/>
        </w:rPr>
        <w:t>We regularly consult with parents to ensure that our records of their children's dietary needs - including any allergies - are up to date.  Parents sign the updated record to signify that it is correct.</w:t>
      </w:r>
    </w:p>
    <w:p w14:paraId="7A44A579" w14:textId="77777777" w:rsidR="00831D08" w:rsidRPr="00055D28" w:rsidRDefault="00D23EEE" w:rsidP="00055D28">
      <w:pPr>
        <w:numPr>
          <w:ilvl w:val="0"/>
          <w:numId w:val="3"/>
        </w:numPr>
        <w:spacing w:before="120" w:after="120" w:line="360" w:lineRule="auto"/>
        <w:ind w:hanging="360"/>
        <w:rPr>
          <w:sz w:val="22"/>
          <w:szCs w:val="22"/>
        </w:rPr>
      </w:pPr>
      <w:r w:rsidRPr="00055D28">
        <w:rPr>
          <w:rFonts w:ascii="Arial" w:eastAsia="Arial" w:hAnsi="Arial" w:cs="Arial"/>
          <w:sz w:val="22"/>
          <w:szCs w:val="22"/>
        </w:rPr>
        <w:lastRenderedPageBreak/>
        <w:t>We display current information about individual children's dietary needs so that all staff and volunteers are fully informed about them.</w:t>
      </w:r>
    </w:p>
    <w:p w14:paraId="368D1A5A" w14:textId="77777777" w:rsidR="00831D08" w:rsidRPr="00055D28" w:rsidRDefault="00D23EEE" w:rsidP="00055D28">
      <w:pPr>
        <w:numPr>
          <w:ilvl w:val="0"/>
          <w:numId w:val="3"/>
        </w:numPr>
        <w:spacing w:before="120" w:after="120" w:line="360" w:lineRule="auto"/>
        <w:ind w:hanging="360"/>
        <w:rPr>
          <w:rFonts w:ascii="Arial" w:eastAsia="Arial" w:hAnsi="Arial" w:cs="Arial"/>
          <w:sz w:val="22"/>
          <w:szCs w:val="22"/>
        </w:rPr>
      </w:pPr>
      <w:r w:rsidRPr="00055D28">
        <w:rPr>
          <w:rFonts w:ascii="Arial" w:eastAsia="Arial" w:hAnsi="Arial" w:cs="Arial"/>
          <w:sz w:val="22"/>
          <w:szCs w:val="22"/>
        </w:rPr>
        <w:t>We display allergen information about all the food that is served within the pre-school.</w:t>
      </w:r>
    </w:p>
    <w:p w14:paraId="5E38D139" w14:textId="77777777" w:rsidR="00831D08" w:rsidRPr="00055D28" w:rsidRDefault="00D23EEE" w:rsidP="00055D28">
      <w:pPr>
        <w:numPr>
          <w:ilvl w:val="0"/>
          <w:numId w:val="3"/>
        </w:numPr>
        <w:spacing w:before="120" w:after="120" w:line="360" w:lineRule="auto"/>
        <w:ind w:hanging="360"/>
        <w:rPr>
          <w:sz w:val="22"/>
          <w:szCs w:val="22"/>
        </w:rPr>
      </w:pPr>
      <w:r w:rsidRPr="00055D28">
        <w:rPr>
          <w:rFonts w:ascii="Arial" w:eastAsia="Arial" w:hAnsi="Arial" w:cs="Arial"/>
          <w:sz w:val="22"/>
          <w:szCs w:val="22"/>
        </w:rPr>
        <w:t>We implement systems to ensure that children receive only food and drink that is consistent with their dietary needs and preferences as well as their parents' wishes.</w:t>
      </w:r>
    </w:p>
    <w:p w14:paraId="44BF7271" w14:textId="24CFBD4F" w:rsidR="00831D08" w:rsidRPr="00055D28" w:rsidRDefault="00D23EEE" w:rsidP="00055D28">
      <w:pPr>
        <w:numPr>
          <w:ilvl w:val="0"/>
          <w:numId w:val="3"/>
        </w:numPr>
        <w:spacing w:before="120" w:after="120" w:line="360" w:lineRule="auto"/>
        <w:ind w:hanging="360"/>
        <w:rPr>
          <w:sz w:val="22"/>
          <w:szCs w:val="22"/>
        </w:rPr>
      </w:pPr>
      <w:r w:rsidRPr="00055D28">
        <w:rPr>
          <w:rFonts w:ascii="Arial" w:eastAsia="Arial" w:hAnsi="Arial" w:cs="Arial"/>
          <w:sz w:val="22"/>
          <w:szCs w:val="22"/>
        </w:rPr>
        <w:t xml:space="preserve">We </w:t>
      </w:r>
      <w:r w:rsidR="00A1077D" w:rsidRPr="00055D28">
        <w:rPr>
          <w:rFonts w:ascii="Arial" w:eastAsia="Arial" w:hAnsi="Arial" w:cs="Arial"/>
          <w:sz w:val="22"/>
          <w:szCs w:val="22"/>
        </w:rPr>
        <w:t>ask</w:t>
      </w:r>
      <w:r w:rsidRPr="00055D28">
        <w:rPr>
          <w:rFonts w:ascii="Arial" w:eastAsia="Arial" w:hAnsi="Arial" w:cs="Arial"/>
          <w:sz w:val="22"/>
          <w:szCs w:val="22"/>
        </w:rPr>
        <w:t xml:space="preserve"> parents/carers to help us by contribut</w:t>
      </w:r>
      <w:r w:rsidR="00A1077D" w:rsidRPr="00055D28">
        <w:rPr>
          <w:rFonts w:ascii="Arial" w:eastAsia="Arial" w:hAnsi="Arial" w:cs="Arial"/>
          <w:sz w:val="22"/>
          <w:szCs w:val="22"/>
        </w:rPr>
        <w:t>ing</w:t>
      </w:r>
      <w:r w:rsidRPr="00055D28">
        <w:rPr>
          <w:rFonts w:ascii="Arial" w:eastAsia="Arial" w:hAnsi="Arial" w:cs="Arial"/>
          <w:sz w:val="22"/>
          <w:szCs w:val="22"/>
        </w:rPr>
        <w:t xml:space="preserve"> fruit and vegetables</w:t>
      </w:r>
      <w:r w:rsidR="00A1077D" w:rsidRPr="00055D28">
        <w:rPr>
          <w:rFonts w:ascii="Arial" w:eastAsia="Arial" w:hAnsi="Arial" w:cs="Arial"/>
          <w:sz w:val="22"/>
          <w:szCs w:val="22"/>
        </w:rPr>
        <w:t xml:space="preserve"> for snack</w:t>
      </w:r>
      <w:r w:rsidRPr="00055D28">
        <w:rPr>
          <w:rFonts w:ascii="Arial" w:eastAsia="Arial" w:hAnsi="Arial" w:cs="Arial"/>
          <w:sz w:val="22"/>
          <w:szCs w:val="22"/>
        </w:rPr>
        <w:t>.</w:t>
      </w:r>
    </w:p>
    <w:p w14:paraId="13E0BC5A" w14:textId="1C1439E5" w:rsidR="00831D08" w:rsidRPr="00055D28" w:rsidRDefault="00D23EEE" w:rsidP="00055D28">
      <w:pPr>
        <w:numPr>
          <w:ilvl w:val="0"/>
          <w:numId w:val="4"/>
        </w:numPr>
        <w:spacing w:before="120" w:after="120" w:line="360" w:lineRule="auto"/>
        <w:ind w:left="360" w:hanging="360"/>
        <w:rPr>
          <w:sz w:val="22"/>
          <w:szCs w:val="22"/>
        </w:rPr>
      </w:pPr>
      <w:r w:rsidRPr="00055D28">
        <w:rPr>
          <w:rFonts w:ascii="Arial" w:eastAsia="Arial" w:hAnsi="Arial" w:cs="Arial"/>
          <w:sz w:val="22"/>
          <w:szCs w:val="22"/>
        </w:rPr>
        <w:t>We organise meal and snack times so that they are social occasions</w:t>
      </w:r>
      <w:r w:rsidR="00D44595" w:rsidRPr="00055D28">
        <w:rPr>
          <w:rFonts w:ascii="Arial" w:eastAsia="Arial" w:hAnsi="Arial" w:cs="Arial"/>
          <w:sz w:val="22"/>
          <w:szCs w:val="22"/>
        </w:rPr>
        <w:t>.</w:t>
      </w:r>
      <w:r w:rsidRPr="00055D28">
        <w:rPr>
          <w:rFonts w:ascii="Arial" w:eastAsia="Arial" w:hAnsi="Arial" w:cs="Arial"/>
          <w:sz w:val="22"/>
          <w:szCs w:val="22"/>
        </w:rPr>
        <w:t xml:space="preserve"> </w:t>
      </w:r>
    </w:p>
    <w:p w14:paraId="2FA688FC" w14:textId="77777777" w:rsidR="00831D08" w:rsidRPr="00E13F41" w:rsidRDefault="00D23EEE" w:rsidP="00055D28">
      <w:pPr>
        <w:numPr>
          <w:ilvl w:val="0"/>
          <w:numId w:val="4"/>
        </w:numPr>
        <w:spacing w:before="120" w:after="120" w:line="360" w:lineRule="auto"/>
        <w:ind w:left="360" w:hanging="360"/>
        <w:rPr>
          <w:sz w:val="22"/>
          <w:szCs w:val="22"/>
        </w:rPr>
      </w:pPr>
      <w:r w:rsidRPr="00055D28">
        <w:rPr>
          <w:rFonts w:ascii="Arial" w:eastAsia="Arial" w:hAnsi="Arial" w:cs="Arial"/>
          <w:sz w:val="22"/>
          <w:szCs w:val="22"/>
        </w:rPr>
        <w:t xml:space="preserve">We use meal and snack times to help children to develop independence through making choices, </w:t>
      </w:r>
      <w:proofErr w:type="gramStart"/>
      <w:r w:rsidRPr="00055D28">
        <w:rPr>
          <w:rFonts w:ascii="Arial" w:eastAsia="Arial" w:hAnsi="Arial" w:cs="Arial"/>
          <w:sz w:val="22"/>
          <w:szCs w:val="22"/>
        </w:rPr>
        <w:t>preparing</w:t>
      </w:r>
      <w:proofErr w:type="gramEnd"/>
      <w:r w:rsidRPr="00055D28">
        <w:rPr>
          <w:rFonts w:ascii="Arial" w:eastAsia="Arial" w:hAnsi="Arial" w:cs="Arial"/>
          <w:sz w:val="22"/>
          <w:szCs w:val="22"/>
        </w:rPr>
        <w:t xml:space="preserve"> and serving food and drink.</w:t>
      </w:r>
    </w:p>
    <w:p w14:paraId="74B4A862" w14:textId="4F9B3C71" w:rsidR="00E13F41" w:rsidRPr="00E13F41" w:rsidRDefault="00E13F41" w:rsidP="00055D28">
      <w:pPr>
        <w:numPr>
          <w:ilvl w:val="0"/>
          <w:numId w:val="4"/>
        </w:numPr>
        <w:spacing w:before="120" w:after="120" w:line="360" w:lineRule="auto"/>
        <w:ind w:left="360" w:hanging="360"/>
        <w:rPr>
          <w:sz w:val="22"/>
          <w:szCs w:val="22"/>
        </w:rPr>
      </w:pPr>
      <w:r>
        <w:rPr>
          <w:rFonts w:ascii="Arial" w:eastAsia="Arial" w:hAnsi="Arial" w:cs="Arial"/>
          <w:sz w:val="22"/>
          <w:szCs w:val="22"/>
        </w:rPr>
        <w:t>We are aware of choking hazards for young children and ensure food id prepared following guidance to minimise the risk of choking.</w:t>
      </w:r>
    </w:p>
    <w:p w14:paraId="22E1FF8B" w14:textId="77777777" w:rsidR="00831D08" w:rsidRPr="00055D28" w:rsidRDefault="00D23EEE" w:rsidP="00055D28">
      <w:pPr>
        <w:numPr>
          <w:ilvl w:val="0"/>
          <w:numId w:val="4"/>
        </w:numPr>
        <w:spacing w:before="120" w:after="120" w:line="360" w:lineRule="auto"/>
        <w:ind w:left="360" w:hanging="360"/>
        <w:rPr>
          <w:sz w:val="22"/>
          <w:szCs w:val="22"/>
        </w:rPr>
      </w:pPr>
      <w:r w:rsidRPr="00055D28">
        <w:rPr>
          <w:rFonts w:ascii="Arial" w:eastAsia="Arial" w:hAnsi="Arial" w:cs="Arial"/>
          <w:sz w:val="22"/>
          <w:szCs w:val="22"/>
        </w:rPr>
        <w:t xml:space="preserve">We have fresh drinking water constantly available for the children in a water dispenser that </w:t>
      </w:r>
      <w:proofErr w:type="gramStart"/>
      <w:r w:rsidRPr="00055D28">
        <w:rPr>
          <w:rFonts w:ascii="Arial" w:eastAsia="Arial" w:hAnsi="Arial" w:cs="Arial"/>
          <w:sz w:val="22"/>
          <w:szCs w:val="22"/>
        </w:rPr>
        <w:t>is located in</w:t>
      </w:r>
      <w:proofErr w:type="gramEnd"/>
      <w:r w:rsidRPr="00055D28">
        <w:rPr>
          <w:rFonts w:ascii="Arial" w:eastAsia="Arial" w:hAnsi="Arial" w:cs="Arial"/>
          <w:sz w:val="22"/>
          <w:szCs w:val="22"/>
        </w:rPr>
        <w:t xml:space="preserve"> the playroom.  Children are shown how to use the machine and can access it at any time they wish to. </w:t>
      </w:r>
    </w:p>
    <w:p w14:paraId="531542B9" w14:textId="77777777" w:rsidR="00831D08" w:rsidRPr="00055D28" w:rsidRDefault="00D23EEE" w:rsidP="00055D28">
      <w:pPr>
        <w:numPr>
          <w:ilvl w:val="0"/>
          <w:numId w:val="4"/>
        </w:numPr>
        <w:spacing w:before="120" w:after="120" w:line="360" w:lineRule="auto"/>
        <w:ind w:left="360" w:hanging="360"/>
        <w:rPr>
          <w:sz w:val="22"/>
          <w:szCs w:val="22"/>
        </w:rPr>
      </w:pPr>
      <w:r w:rsidRPr="00055D28">
        <w:rPr>
          <w:rFonts w:ascii="Arial" w:eastAsia="Arial" w:hAnsi="Arial" w:cs="Arial"/>
          <w:sz w:val="22"/>
          <w:szCs w:val="22"/>
        </w:rPr>
        <w:t xml:space="preserve">We inform parents who provide food or drink for their children about the storage facilities available in the setting. </w:t>
      </w:r>
    </w:p>
    <w:p w14:paraId="71AD9B21" w14:textId="77777777" w:rsidR="00831D08" w:rsidRPr="00055D28" w:rsidRDefault="00D23EEE" w:rsidP="00055D28">
      <w:pPr>
        <w:numPr>
          <w:ilvl w:val="0"/>
          <w:numId w:val="4"/>
        </w:numPr>
        <w:spacing w:before="120" w:after="120" w:line="360" w:lineRule="auto"/>
        <w:ind w:left="360" w:hanging="360"/>
        <w:rPr>
          <w:sz w:val="22"/>
          <w:szCs w:val="22"/>
        </w:rPr>
      </w:pPr>
      <w:proofErr w:type="gramStart"/>
      <w:r w:rsidRPr="00055D28">
        <w:rPr>
          <w:rFonts w:ascii="Arial" w:eastAsia="Arial" w:hAnsi="Arial" w:cs="Arial"/>
          <w:sz w:val="22"/>
          <w:szCs w:val="22"/>
        </w:rPr>
        <w:t>In order to</w:t>
      </w:r>
      <w:proofErr w:type="gramEnd"/>
      <w:r w:rsidRPr="00055D28">
        <w:rPr>
          <w:rFonts w:ascii="Arial" w:eastAsia="Arial" w:hAnsi="Arial" w:cs="Arial"/>
          <w:sz w:val="22"/>
          <w:szCs w:val="22"/>
        </w:rPr>
        <w:t xml:space="preserve"> protect children with food allergies, we have rules about children sharing and swapping their food with one another.</w:t>
      </w:r>
    </w:p>
    <w:p w14:paraId="2C253EB8" w14:textId="59136008" w:rsidR="00831D08" w:rsidRPr="00055D28" w:rsidRDefault="00D23EEE" w:rsidP="00055D28">
      <w:pPr>
        <w:numPr>
          <w:ilvl w:val="0"/>
          <w:numId w:val="4"/>
        </w:numPr>
        <w:spacing w:before="120" w:after="120" w:line="360" w:lineRule="auto"/>
        <w:ind w:left="360" w:hanging="360"/>
        <w:rPr>
          <w:sz w:val="22"/>
          <w:szCs w:val="22"/>
        </w:rPr>
      </w:pPr>
      <w:r w:rsidRPr="00055D28">
        <w:rPr>
          <w:rFonts w:ascii="Arial" w:eastAsia="Arial" w:hAnsi="Arial" w:cs="Arial"/>
          <w:sz w:val="22"/>
          <w:szCs w:val="22"/>
        </w:rPr>
        <w:t>For children who drink milk, we provide</w:t>
      </w:r>
      <w:r w:rsidR="00A830A5" w:rsidRPr="00055D28">
        <w:rPr>
          <w:rFonts w:ascii="Arial" w:eastAsia="Arial" w:hAnsi="Arial" w:cs="Arial"/>
          <w:sz w:val="22"/>
          <w:szCs w:val="22"/>
        </w:rPr>
        <w:t xml:space="preserve"> semi-skimmed</w:t>
      </w:r>
      <w:r w:rsidRPr="00055D28">
        <w:rPr>
          <w:rFonts w:ascii="Arial" w:eastAsia="Arial" w:hAnsi="Arial" w:cs="Arial"/>
          <w:sz w:val="22"/>
          <w:szCs w:val="22"/>
        </w:rPr>
        <w:t xml:space="preserve"> pasteurised milk.</w:t>
      </w:r>
    </w:p>
    <w:p w14:paraId="2BE3EAE4" w14:textId="77777777" w:rsidR="00831D08" w:rsidRPr="00055D28" w:rsidRDefault="00831D08" w:rsidP="00055D28">
      <w:pPr>
        <w:spacing w:before="120" w:after="120" w:line="360" w:lineRule="auto"/>
        <w:rPr>
          <w:sz w:val="22"/>
          <w:szCs w:val="22"/>
        </w:rPr>
      </w:pPr>
    </w:p>
    <w:p w14:paraId="61B702B2" w14:textId="77777777" w:rsidR="00831D08" w:rsidRPr="00055D28" w:rsidRDefault="00D23EEE" w:rsidP="00055D28">
      <w:pPr>
        <w:spacing w:before="120" w:after="120" w:line="360" w:lineRule="auto"/>
        <w:rPr>
          <w:sz w:val="22"/>
          <w:szCs w:val="22"/>
        </w:rPr>
      </w:pPr>
      <w:r w:rsidRPr="00055D28">
        <w:rPr>
          <w:rFonts w:ascii="Arial" w:eastAsia="Arial" w:hAnsi="Arial" w:cs="Arial"/>
          <w:i/>
          <w:sz w:val="22"/>
          <w:szCs w:val="22"/>
        </w:rPr>
        <w:t>Packed lunches</w:t>
      </w:r>
    </w:p>
    <w:p w14:paraId="44EF46A6" w14:textId="77777777" w:rsidR="00831D08" w:rsidRPr="00055D28" w:rsidRDefault="00D23EEE" w:rsidP="00055D28">
      <w:pPr>
        <w:spacing w:before="120" w:after="120" w:line="360" w:lineRule="auto"/>
        <w:rPr>
          <w:sz w:val="22"/>
          <w:szCs w:val="22"/>
        </w:rPr>
      </w:pPr>
      <w:r w:rsidRPr="00055D28">
        <w:rPr>
          <w:rFonts w:ascii="Arial" w:eastAsia="Arial" w:hAnsi="Arial" w:cs="Arial"/>
          <w:sz w:val="22"/>
          <w:szCs w:val="22"/>
        </w:rPr>
        <w:t xml:space="preserve">When children bring packed </w:t>
      </w:r>
      <w:proofErr w:type="gramStart"/>
      <w:r w:rsidRPr="00055D28">
        <w:rPr>
          <w:rFonts w:ascii="Arial" w:eastAsia="Arial" w:hAnsi="Arial" w:cs="Arial"/>
          <w:sz w:val="22"/>
          <w:szCs w:val="22"/>
        </w:rPr>
        <w:t>lunches</w:t>
      </w:r>
      <w:proofErr w:type="gramEnd"/>
      <w:r w:rsidRPr="00055D28">
        <w:rPr>
          <w:rFonts w:ascii="Arial" w:eastAsia="Arial" w:hAnsi="Arial" w:cs="Arial"/>
          <w:sz w:val="22"/>
          <w:szCs w:val="22"/>
        </w:rPr>
        <w:t xml:space="preserve"> we:</w:t>
      </w:r>
    </w:p>
    <w:p w14:paraId="2A761BEF" w14:textId="6E79AF09" w:rsidR="00831D08" w:rsidRPr="00055D28" w:rsidRDefault="00A1077D" w:rsidP="00055D28">
      <w:pPr>
        <w:numPr>
          <w:ilvl w:val="0"/>
          <w:numId w:val="1"/>
        </w:numPr>
        <w:spacing w:before="120" w:after="120" w:line="360" w:lineRule="auto"/>
        <w:ind w:hanging="360"/>
        <w:rPr>
          <w:sz w:val="22"/>
          <w:szCs w:val="22"/>
        </w:rPr>
      </w:pPr>
      <w:r w:rsidRPr="00055D28">
        <w:rPr>
          <w:rFonts w:ascii="Arial" w:eastAsia="Arial" w:hAnsi="Arial" w:cs="Arial"/>
          <w:sz w:val="22"/>
          <w:szCs w:val="22"/>
        </w:rPr>
        <w:t xml:space="preserve">Ask parents to provide an </w:t>
      </w:r>
      <w:proofErr w:type="gramStart"/>
      <w:r w:rsidRPr="00055D28">
        <w:rPr>
          <w:rFonts w:ascii="Arial" w:eastAsia="Arial" w:hAnsi="Arial" w:cs="Arial"/>
          <w:sz w:val="22"/>
          <w:szCs w:val="22"/>
        </w:rPr>
        <w:t>ice-pack</w:t>
      </w:r>
      <w:proofErr w:type="gramEnd"/>
      <w:r w:rsidRPr="00055D28">
        <w:rPr>
          <w:rFonts w:ascii="Arial" w:eastAsia="Arial" w:hAnsi="Arial" w:cs="Arial"/>
          <w:sz w:val="22"/>
          <w:szCs w:val="22"/>
        </w:rPr>
        <w:t xml:space="preserve"> to keep lunches fresh, if this is not done, we place the lunch box in the refrigerator</w:t>
      </w:r>
      <w:r w:rsidR="00D44595" w:rsidRPr="00055D28">
        <w:rPr>
          <w:rFonts w:ascii="Arial" w:eastAsia="Arial" w:hAnsi="Arial" w:cs="Arial"/>
          <w:sz w:val="22"/>
          <w:szCs w:val="22"/>
        </w:rPr>
        <w:t xml:space="preserve"> or insert an ice-pack</w:t>
      </w:r>
      <w:r w:rsidRPr="00055D28">
        <w:rPr>
          <w:rFonts w:ascii="Arial" w:eastAsia="Arial" w:hAnsi="Arial" w:cs="Arial"/>
          <w:sz w:val="22"/>
          <w:szCs w:val="22"/>
        </w:rPr>
        <w:t>;</w:t>
      </w:r>
    </w:p>
    <w:p w14:paraId="101A5A32" w14:textId="77777777" w:rsidR="00831D08" w:rsidRPr="00055D28" w:rsidRDefault="00D23EEE" w:rsidP="00055D28">
      <w:pPr>
        <w:numPr>
          <w:ilvl w:val="0"/>
          <w:numId w:val="1"/>
        </w:numPr>
        <w:spacing w:before="120" w:after="120" w:line="360" w:lineRule="auto"/>
        <w:ind w:hanging="360"/>
        <w:rPr>
          <w:sz w:val="22"/>
          <w:szCs w:val="22"/>
        </w:rPr>
      </w:pPr>
      <w:r w:rsidRPr="00055D28">
        <w:rPr>
          <w:rFonts w:ascii="Arial" w:eastAsia="Arial" w:hAnsi="Arial" w:cs="Arial"/>
          <w:sz w:val="22"/>
          <w:szCs w:val="22"/>
        </w:rPr>
        <w:t xml:space="preserve">inform parents of our policy on healthy </w:t>
      </w:r>
      <w:proofErr w:type="gramStart"/>
      <w:r w:rsidRPr="00055D28">
        <w:rPr>
          <w:rFonts w:ascii="Arial" w:eastAsia="Arial" w:hAnsi="Arial" w:cs="Arial"/>
          <w:sz w:val="22"/>
          <w:szCs w:val="22"/>
        </w:rPr>
        <w:t>eating;</w:t>
      </w:r>
      <w:proofErr w:type="gramEnd"/>
    </w:p>
    <w:p w14:paraId="5B0DCE3B" w14:textId="77777777" w:rsidR="00E13F41" w:rsidRDefault="00D23EEE" w:rsidP="00E13F41">
      <w:pPr>
        <w:numPr>
          <w:ilvl w:val="0"/>
          <w:numId w:val="1"/>
        </w:numPr>
        <w:spacing w:before="120" w:after="120" w:line="360" w:lineRule="auto"/>
        <w:ind w:hanging="360"/>
        <w:rPr>
          <w:sz w:val="22"/>
          <w:szCs w:val="22"/>
        </w:rPr>
      </w:pPr>
      <w:r w:rsidRPr="00055D28">
        <w:rPr>
          <w:rFonts w:ascii="Arial" w:eastAsia="Arial" w:hAnsi="Arial" w:cs="Arial"/>
          <w:sz w:val="22"/>
          <w:szCs w:val="22"/>
        </w:rPr>
        <w:t xml:space="preserve">encourage parents/carers to provide healthy food and drink for lunch for their child.  </w:t>
      </w:r>
    </w:p>
    <w:p w14:paraId="3FD30541" w14:textId="7DD5A9FB" w:rsidR="00E13F41" w:rsidRPr="0046124D" w:rsidRDefault="00E13F41" w:rsidP="00E13F41">
      <w:pPr>
        <w:numPr>
          <w:ilvl w:val="0"/>
          <w:numId w:val="1"/>
        </w:numPr>
        <w:spacing w:before="120" w:after="120" w:line="360" w:lineRule="auto"/>
        <w:ind w:hanging="360"/>
        <w:rPr>
          <w:sz w:val="22"/>
          <w:szCs w:val="22"/>
        </w:rPr>
      </w:pPr>
      <w:r w:rsidRPr="00E13F41">
        <w:rPr>
          <w:rFonts w:ascii="Arial" w:eastAsia="Arial" w:hAnsi="Arial" w:cs="Arial"/>
          <w:sz w:val="22"/>
          <w:szCs w:val="22"/>
        </w:rPr>
        <w:t xml:space="preserve">provide parents with guidance </w:t>
      </w:r>
      <w:r>
        <w:rPr>
          <w:rFonts w:ascii="Arial" w:eastAsia="Arial" w:hAnsi="Arial" w:cs="Arial"/>
          <w:sz w:val="22"/>
          <w:szCs w:val="22"/>
        </w:rPr>
        <w:t xml:space="preserve">about how </w:t>
      </w:r>
      <w:r w:rsidRPr="00E13F41">
        <w:rPr>
          <w:rFonts w:ascii="Arial" w:eastAsia="Arial" w:hAnsi="Arial" w:cs="Arial"/>
          <w:sz w:val="22"/>
          <w:szCs w:val="22"/>
        </w:rPr>
        <w:t>to minimise the risk of choking and expect them to follow this.</w:t>
      </w:r>
    </w:p>
    <w:p w14:paraId="1E7B3594" w14:textId="70CD2E78" w:rsidR="0046124D" w:rsidRPr="0046124D" w:rsidRDefault="0046124D" w:rsidP="00E13F41">
      <w:pPr>
        <w:numPr>
          <w:ilvl w:val="0"/>
          <w:numId w:val="1"/>
        </w:numPr>
        <w:spacing w:before="120" w:after="120" w:line="360" w:lineRule="auto"/>
        <w:ind w:hanging="360"/>
        <w:rPr>
          <w:rFonts w:ascii="Arial" w:hAnsi="Arial" w:cs="Arial"/>
          <w:sz w:val="20"/>
          <w:szCs w:val="20"/>
        </w:rPr>
      </w:pPr>
      <w:r w:rsidRPr="0046124D">
        <w:rPr>
          <w:rFonts w:ascii="Arial" w:hAnsi="Arial" w:cs="Arial"/>
          <w:sz w:val="22"/>
          <w:szCs w:val="22"/>
          <w:shd w:val="clear" w:color="auto" w:fill="FFFFFF"/>
        </w:rPr>
        <w:lastRenderedPageBreak/>
        <w:t>if a child has food which is a choking hazard in their lunch box, we do not allow them to eat this, and it will be sent home, with advice to parents</w:t>
      </w:r>
      <w:r>
        <w:rPr>
          <w:rFonts w:ascii="Arial" w:hAnsi="Arial" w:cs="Arial"/>
          <w:sz w:val="22"/>
          <w:szCs w:val="22"/>
          <w:shd w:val="clear" w:color="auto" w:fill="FFFFFF"/>
        </w:rPr>
        <w:t>.</w:t>
      </w:r>
    </w:p>
    <w:p w14:paraId="32C0DB46" w14:textId="77777777" w:rsidR="00831D08" w:rsidRPr="00055D28" w:rsidRDefault="00D23EEE" w:rsidP="00055D28">
      <w:pPr>
        <w:numPr>
          <w:ilvl w:val="0"/>
          <w:numId w:val="1"/>
        </w:numPr>
        <w:spacing w:before="120" w:after="120" w:line="360" w:lineRule="auto"/>
        <w:ind w:hanging="360"/>
        <w:rPr>
          <w:sz w:val="22"/>
          <w:szCs w:val="22"/>
        </w:rPr>
      </w:pPr>
      <w:r w:rsidRPr="00055D28">
        <w:rPr>
          <w:rFonts w:ascii="Arial" w:eastAsia="Arial" w:hAnsi="Arial" w:cs="Arial"/>
          <w:sz w:val="22"/>
          <w:szCs w:val="22"/>
        </w:rPr>
        <w:t xml:space="preserve">discourage packed lunch contents that consist largely of crisps, processed foods, and sweet products such as, chocolate, </w:t>
      </w:r>
      <w:proofErr w:type="gramStart"/>
      <w:r w:rsidRPr="00055D28">
        <w:rPr>
          <w:rFonts w:ascii="Arial" w:eastAsia="Arial" w:hAnsi="Arial" w:cs="Arial"/>
          <w:sz w:val="22"/>
          <w:szCs w:val="22"/>
        </w:rPr>
        <w:t>cakes</w:t>
      </w:r>
      <w:proofErr w:type="gramEnd"/>
      <w:r w:rsidRPr="00055D28">
        <w:rPr>
          <w:rFonts w:ascii="Arial" w:eastAsia="Arial" w:hAnsi="Arial" w:cs="Arial"/>
          <w:sz w:val="22"/>
          <w:szCs w:val="22"/>
        </w:rPr>
        <w:t xml:space="preserve"> and biscuits. We reserve the right to return this food to the parent as a last </w:t>
      </w:r>
      <w:proofErr w:type="gramStart"/>
      <w:r w:rsidRPr="00055D28">
        <w:rPr>
          <w:rFonts w:ascii="Arial" w:eastAsia="Arial" w:hAnsi="Arial" w:cs="Arial"/>
          <w:sz w:val="22"/>
          <w:szCs w:val="22"/>
        </w:rPr>
        <w:t>resort;</w:t>
      </w:r>
      <w:proofErr w:type="gramEnd"/>
    </w:p>
    <w:p w14:paraId="40EFEAA6" w14:textId="77777777" w:rsidR="00831D08" w:rsidRPr="00055D28" w:rsidRDefault="00D23EEE" w:rsidP="00055D28">
      <w:pPr>
        <w:spacing w:before="120" w:after="120" w:line="360" w:lineRule="auto"/>
        <w:rPr>
          <w:sz w:val="22"/>
          <w:szCs w:val="22"/>
        </w:rPr>
      </w:pPr>
      <w:r w:rsidRPr="00055D28">
        <w:rPr>
          <w:rFonts w:ascii="Arial" w:eastAsia="Arial" w:hAnsi="Arial" w:cs="Arial"/>
          <w:sz w:val="22"/>
          <w:szCs w:val="22"/>
        </w:rPr>
        <w:t xml:space="preserve">We ensure staff sit with children while they eat their lunch, so that the mealtime is a social occasion. </w:t>
      </w:r>
    </w:p>
    <w:p w14:paraId="3BFFFE7B" w14:textId="77777777" w:rsidR="002A6F8D" w:rsidRDefault="002A6F8D" w:rsidP="002A6F8D">
      <w:pPr>
        <w:spacing w:before="120" w:after="120" w:line="360" w:lineRule="auto"/>
        <w:rPr>
          <w:rFonts w:ascii="Arial" w:hAnsi="Arial" w:cs="Arial"/>
          <w:b/>
        </w:rPr>
      </w:pPr>
      <w:r>
        <w:rPr>
          <w:rFonts w:ascii="Arial" w:hAnsi="Arial" w:cs="Arial"/>
          <w:b/>
        </w:rPr>
        <w:t>Legal references</w:t>
      </w:r>
    </w:p>
    <w:p w14:paraId="66D29A36" w14:textId="77777777" w:rsidR="002A6F8D" w:rsidRDefault="002A6F8D" w:rsidP="002A6F8D">
      <w:pPr>
        <w:spacing w:before="120" w:after="120" w:line="360" w:lineRule="auto"/>
        <w:rPr>
          <w:rFonts w:ascii="Arial" w:hAnsi="Arial" w:cs="Arial"/>
          <w:sz w:val="22"/>
          <w:szCs w:val="22"/>
        </w:rPr>
      </w:pPr>
      <w:r>
        <w:rPr>
          <w:rFonts w:ascii="Arial" w:hAnsi="Arial" w:cs="Arial"/>
          <w:sz w:val="22"/>
          <w:szCs w:val="22"/>
        </w:rPr>
        <w:t>Regulation (EC) 852/2004 of the European Parliament and of the Council on the hygiene of foodstuffs.</w:t>
      </w:r>
    </w:p>
    <w:p w14:paraId="3872E82D" w14:textId="77777777" w:rsidR="002A6F8D" w:rsidRDefault="002A6F8D" w:rsidP="002A6F8D">
      <w:pPr>
        <w:spacing w:before="120" w:after="120" w:line="360" w:lineRule="auto"/>
        <w:rPr>
          <w:rFonts w:ascii="Arial" w:hAnsi="Arial" w:cs="Arial"/>
          <w:sz w:val="22"/>
          <w:szCs w:val="22"/>
        </w:rPr>
      </w:pPr>
      <w:r>
        <w:rPr>
          <w:rFonts w:ascii="Arial" w:hAnsi="Arial" w:cs="Arial"/>
          <w:sz w:val="22"/>
          <w:szCs w:val="22"/>
        </w:rPr>
        <w:t>Food Information Regulations 2014</w:t>
      </w:r>
    </w:p>
    <w:p w14:paraId="2B41E908" w14:textId="77777777" w:rsidR="002A6F8D" w:rsidRDefault="002A6F8D" w:rsidP="002A6F8D">
      <w:pPr>
        <w:spacing w:before="120" w:after="120" w:line="360" w:lineRule="auto"/>
        <w:rPr>
          <w:rFonts w:ascii="Arial" w:hAnsi="Arial" w:cs="Arial"/>
          <w:sz w:val="22"/>
          <w:szCs w:val="22"/>
        </w:rPr>
      </w:pPr>
      <w:r>
        <w:rPr>
          <w:rFonts w:ascii="Arial" w:hAnsi="Arial" w:cs="Arial"/>
          <w:sz w:val="22"/>
          <w:szCs w:val="22"/>
        </w:rPr>
        <w:t>The Childcare Act 2006</w:t>
      </w:r>
    </w:p>
    <w:p w14:paraId="740F4A63" w14:textId="77777777" w:rsidR="00831D08" w:rsidRDefault="00831D08"/>
    <w:sectPr w:rsidR="00831D08" w:rsidSect="00D534A3">
      <w:headerReference w:type="even" r:id="rId7"/>
      <w:headerReference w:type="default" r:id="rId8"/>
      <w:footerReference w:type="even" r:id="rId9"/>
      <w:footerReference w:type="default" r:id="rId10"/>
      <w:headerReference w:type="first" r:id="rId11"/>
      <w:footerReference w:type="first" r:id="rId12"/>
      <w:pgSz w:w="11906" w:h="16838" w:code="9"/>
      <w:pgMar w:top="1152" w:right="1152" w:bottom="1152" w:left="1152"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10B4" w14:textId="77777777" w:rsidR="007C4E39" w:rsidRDefault="007C4E39">
      <w:r>
        <w:separator/>
      </w:r>
    </w:p>
  </w:endnote>
  <w:endnote w:type="continuationSeparator" w:id="0">
    <w:p w14:paraId="41D38AFD" w14:textId="77777777" w:rsidR="007C4E39" w:rsidRDefault="007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F29" w14:textId="77777777" w:rsidR="00A1077D" w:rsidRDefault="00A10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6E92" w14:textId="408EC441" w:rsidR="00831D08" w:rsidRDefault="00D23EEE">
    <w:pPr>
      <w:tabs>
        <w:tab w:val="center" w:pos="4320"/>
        <w:tab w:val="right" w:pos="8640"/>
      </w:tabs>
      <w:spacing w:after="720"/>
      <w:jc w:val="right"/>
    </w:pPr>
    <w:r>
      <w:fldChar w:fldCharType="begin"/>
    </w:r>
    <w:r>
      <w:instrText>PAGE</w:instrText>
    </w:r>
    <w:r>
      <w:fldChar w:fldCharType="separate"/>
    </w:r>
    <w:r w:rsidR="00B61E38">
      <w:rPr>
        <w:noProof/>
      </w:rPr>
      <w:t>2</w:t>
    </w:r>
    <w:r>
      <w:fldChar w:fldCharType="end"/>
    </w:r>
  </w:p>
  <w:p w14:paraId="118AB142" w14:textId="6DC0DD6C" w:rsidR="00831D08" w:rsidRDefault="00831D08">
    <w:pPr>
      <w:tabs>
        <w:tab w:val="center" w:pos="4320"/>
        <w:tab w:val="right" w:pos="8640"/>
      </w:tabs>
      <w:spacing w:after="720"/>
      <w:ind w:right="360"/>
    </w:pPr>
    <w:bookmarkStart w:id="0" w:name="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0149" w14:textId="77777777" w:rsidR="00A1077D" w:rsidRDefault="00A10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E5B7" w14:textId="77777777" w:rsidR="007C4E39" w:rsidRDefault="007C4E39">
      <w:r>
        <w:separator/>
      </w:r>
    </w:p>
  </w:footnote>
  <w:footnote w:type="continuationSeparator" w:id="0">
    <w:p w14:paraId="55D6735F" w14:textId="77777777" w:rsidR="007C4E39" w:rsidRDefault="007C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53A0" w14:textId="77777777" w:rsidR="00A1077D" w:rsidRDefault="00A10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F08" w14:textId="77777777" w:rsidR="00831D08" w:rsidRDefault="00831D08">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4E43" w14:textId="77777777" w:rsidR="00A1077D" w:rsidRDefault="00A1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BAA"/>
    <w:multiLevelType w:val="hybridMultilevel"/>
    <w:tmpl w:val="FA20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325F6"/>
    <w:multiLevelType w:val="multilevel"/>
    <w:tmpl w:val="F4ACF1EE"/>
    <w:lvl w:ilvl="0">
      <w:start w:val="1"/>
      <w:numFmt w:val="bullet"/>
      <w:lvlText w:val="●"/>
      <w:lvlJc w:val="left"/>
      <w:pPr>
        <w:ind w:left="360" w:firstLine="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436F499B"/>
    <w:multiLevelType w:val="hybridMultilevel"/>
    <w:tmpl w:val="8F146F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D083B8F"/>
    <w:multiLevelType w:val="multilevel"/>
    <w:tmpl w:val="3E442858"/>
    <w:lvl w:ilvl="0">
      <w:start w:val="1"/>
      <w:numFmt w:val="bullet"/>
      <w:lvlText w:val="●"/>
      <w:lvlJc w:val="left"/>
      <w:pPr>
        <w:ind w:left="720" w:firstLine="36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6F9B6471"/>
    <w:multiLevelType w:val="multilevel"/>
    <w:tmpl w:val="41001D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A87691F"/>
    <w:multiLevelType w:val="multilevel"/>
    <w:tmpl w:val="3304862C"/>
    <w:lvl w:ilvl="0">
      <w:start w:val="1"/>
      <w:numFmt w:val="bullet"/>
      <w:lvlText w:val="●"/>
      <w:lvlJc w:val="left"/>
      <w:pPr>
        <w:ind w:left="360" w:firstLine="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247691893">
    <w:abstractNumId w:val="5"/>
  </w:num>
  <w:num w:numId="2" w16cid:durableId="270816551">
    <w:abstractNumId w:val="4"/>
  </w:num>
  <w:num w:numId="3" w16cid:durableId="2114931902">
    <w:abstractNumId w:val="1"/>
  </w:num>
  <w:num w:numId="4" w16cid:durableId="712189490">
    <w:abstractNumId w:val="3"/>
  </w:num>
  <w:num w:numId="5" w16cid:durableId="1669137963">
    <w:abstractNumId w:val="2"/>
  </w:num>
  <w:num w:numId="6" w16cid:durableId="1836921327">
    <w:abstractNumId w:val="2"/>
  </w:num>
  <w:num w:numId="7" w16cid:durableId="2018925738">
    <w:abstractNumId w:val="0"/>
  </w:num>
  <w:num w:numId="8" w16cid:durableId="70510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08"/>
    <w:rsid w:val="00055D28"/>
    <w:rsid w:val="002A6F8D"/>
    <w:rsid w:val="0034336C"/>
    <w:rsid w:val="003C1061"/>
    <w:rsid w:val="0046124D"/>
    <w:rsid w:val="00603498"/>
    <w:rsid w:val="0063468C"/>
    <w:rsid w:val="0069784B"/>
    <w:rsid w:val="007C4E39"/>
    <w:rsid w:val="00831D08"/>
    <w:rsid w:val="008D73E7"/>
    <w:rsid w:val="00A1077D"/>
    <w:rsid w:val="00A54E36"/>
    <w:rsid w:val="00A830A5"/>
    <w:rsid w:val="00B0671A"/>
    <w:rsid w:val="00B61E38"/>
    <w:rsid w:val="00D23EEE"/>
    <w:rsid w:val="00D44595"/>
    <w:rsid w:val="00D534A3"/>
    <w:rsid w:val="00DA2B33"/>
    <w:rsid w:val="00E13F41"/>
    <w:rsid w:val="00E7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723D"/>
  <w15:docId w15:val="{2BF7E83E-7424-468E-BFB6-976E9658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1E38"/>
    <w:pPr>
      <w:tabs>
        <w:tab w:val="center" w:pos="4513"/>
        <w:tab w:val="right" w:pos="9026"/>
      </w:tabs>
    </w:pPr>
  </w:style>
  <w:style w:type="character" w:customStyle="1" w:styleId="HeaderChar">
    <w:name w:val="Header Char"/>
    <w:basedOn w:val="DefaultParagraphFont"/>
    <w:link w:val="Header"/>
    <w:uiPriority w:val="99"/>
    <w:rsid w:val="00B61E38"/>
  </w:style>
  <w:style w:type="paragraph" w:styleId="Footer">
    <w:name w:val="footer"/>
    <w:basedOn w:val="Normal"/>
    <w:link w:val="FooterChar"/>
    <w:uiPriority w:val="99"/>
    <w:unhideWhenUsed/>
    <w:rsid w:val="00B61E38"/>
    <w:pPr>
      <w:tabs>
        <w:tab w:val="center" w:pos="4513"/>
        <w:tab w:val="right" w:pos="9026"/>
      </w:tabs>
    </w:pPr>
  </w:style>
  <w:style w:type="character" w:customStyle="1" w:styleId="FooterChar">
    <w:name w:val="Footer Char"/>
    <w:basedOn w:val="DefaultParagraphFont"/>
    <w:link w:val="Footer"/>
    <w:uiPriority w:val="99"/>
    <w:rsid w:val="00B61E38"/>
  </w:style>
  <w:style w:type="paragraph" w:styleId="ListParagraph">
    <w:name w:val="List Paragraph"/>
    <w:basedOn w:val="Normal"/>
    <w:uiPriority w:val="34"/>
    <w:qFormat/>
    <w:rsid w:val="00055D28"/>
    <w:pPr>
      <w:ind w:left="720"/>
      <w:contextualSpacing/>
    </w:pPr>
  </w:style>
  <w:style w:type="character" w:styleId="Hyperlink">
    <w:name w:val="Hyperlink"/>
    <w:basedOn w:val="DefaultParagraphFont"/>
    <w:semiHidden/>
    <w:unhideWhenUsed/>
    <w:rsid w:val="002A6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6235">
      <w:bodyDiv w:val="1"/>
      <w:marLeft w:val="0"/>
      <w:marRight w:val="0"/>
      <w:marTop w:val="0"/>
      <w:marBottom w:val="0"/>
      <w:divBdr>
        <w:top w:val="none" w:sz="0" w:space="0" w:color="auto"/>
        <w:left w:val="none" w:sz="0" w:space="0" w:color="auto"/>
        <w:bottom w:val="none" w:sz="0" w:space="0" w:color="auto"/>
        <w:right w:val="none" w:sz="0" w:space="0" w:color="auto"/>
      </w:divBdr>
    </w:div>
    <w:div w:id="769741772">
      <w:bodyDiv w:val="1"/>
      <w:marLeft w:val="0"/>
      <w:marRight w:val="0"/>
      <w:marTop w:val="0"/>
      <w:marBottom w:val="0"/>
      <w:divBdr>
        <w:top w:val="none" w:sz="0" w:space="0" w:color="auto"/>
        <w:left w:val="none" w:sz="0" w:space="0" w:color="auto"/>
        <w:bottom w:val="none" w:sz="0" w:space="0" w:color="auto"/>
        <w:right w:val="none" w:sz="0" w:space="0" w:color="auto"/>
      </w:divBdr>
    </w:div>
    <w:div w:id="1076704479">
      <w:bodyDiv w:val="1"/>
      <w:marLeft w:val="0"/>
      <w:marRight w:val="0"/>
      <w:marTop w:val="0"/>
      <w:marBottom w:val="0"/>
      <w:divBdr>
        <w:top w:val="none" w:sz="0" w:space="0" w:color="auto"/>
        <w:left w:val="none" w:sz="0" w:space="0" w:color="auto"/>
        <w:bottom w:val="none" w:sz="0" w:space="0" w:color="auto"/>
        <w:right w:val="none" w:sz="0" w:space="0" w:color="auto"/>
      </w:divBdr>
    </w:div>
    <w:div w:id="107952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cp:lastModifiedBy>
  <cp:revision>6</cp:revision>
  <cp:lastPrinted>2023-10-09T14:26:00Z</cp:lastPrinted>
  <dcterms:created xsi:type="dcterms:W3CDTF">2023-05-17T10:52:00Z</dcterms:created>
  <dcterms:modified xsi:type="dcterms:W3CDTF">2023-10-09T14:27:00Z</dcterms:modified>
</cp:coreProperties>
</file>